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F1BB" w14:textId="77777777" w:rsidR="00451E60" w:rsidRDefault="0075396E" w:rsidP="002F38E7">
      <w:pPr>
        <w:rPr>
          <w:rFonts w:asciiTheme="minorHAnsi" w:hAnsiTheme="minorHAnsi"/>
          <w:b/>
        </w:rPr>
      </w:pPr>
      <w:r>
        <w:rPr>
          <w:noProof/>
        </w:rPr>
        <mc:AlternateContent>
          <mc:Choice Requires="wps">
            <w:drawing>
              <wp:anchor distT="0" distB="0" distL="114300" distR="114300" simplePos="0" relativeHeight="251660288" behindDoc="0" locked="0" layoutInCell="1" allowOverlap="1" wp14:anchorId="59034735" wp14:editId="6DCF939E">
                <wp:simplePos x="0" y="0"/>
                <wp:positionH relativeFrom="column">
                  <wp:posOffset>695325</wp:posOffset>
                </wp:positionH>
                <wp:positionV relativeFrom="paragraph">
                  <wp:posOffset>-400050</wp:posOffset>
                </wp:positionV>
                <wp:extent cx="4591050" cy="171450"/>
                <wp:effectExtent l="9525" t="9525" r="9525" b="952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1050" cy="171450"/>
                        </a:xfrm>
                        <a:prstGeom prst="rect">
                          <a:avLst/>
                        </a:prstGeom>
                        <a:extLst>
                          <a:ext uri="{AF507438-7753-43E0-B8FC-AC1667EBCBE1}">
                            <a14:hiddenEffects xmlns:a14="http://schemas.microsoft.com/office/drawing/2010/main">
                              <a:effectLst/>
                            </a14:hiddenEffects>
                          </a:ext>
                        </a:extLst>
                      </wps:spPr>
                      <wps:txbx>
                        <w:txbxContent>
                          <w:p w14:paraId="11727340" w14:textId="77777777" w:rsidR="0075396E" w:rsidRDefault="0075396E" w:rsidP="0075396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Right-click and select Edit Text to insert the name of your organization.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034735" id="_x0000_t202" coordsize="21600,21600" o:spt="202" path="m,l,21600r21600,l21600,xe">
                <v:stroke joinstyle="miter"/>
                <v:path gradientshapeok="t" o:connecttype="rect"/>
              </v:shapetype>
              <v:shape id="WordArt 9" o:spid="_x0000_s1026" type="#_x0000_t202" style="position:absolute;margin-left:54.75pt;margin-top:-31.5pt;width:36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" filled="f" stroked="f">
                <o:lock v:ext="edit" shapetype="t"/>
                <v:textbox style="mso-fit-shape-to-text:t">
                  <w:txbxContent>
                    <w:p w14:paraId="11727340" w14:textId="77777777" w:rsidR="0075396E" w:rsidRDefault="0075396E" w:rsidP="0075396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Right-click and select Edit Text to insert the name of your organization.</w:t>
                      </w:r>
                    </w:p>
                  </w:txbxContent>
                </v:textbox>
              </v:shape>
            </w:pict>
          </mc:Fallback>
        </mc:AlternateContent>
      </w:r>
      <w:r w:rsidR="00AE1841" w:rsidRPr="00AE1841">
        <w:rPr>
          <w:rFonts w:eastAsiaTheme="minorHAnsi"/>
          <w:noProof/>
        </w:rPr>
        <w:drawing>
          <wp:anchor distT="0" distB="0" distL="114300" distR="114300" simplePos="0" relativeHeight="251661312" behindDoc="1" locked="0" layoutInCell="1" allowOverlap="1" wp14:anchorId="4F5F0CA8" wp14:editId="0C757767">
            <wp:simplePos x="0" y="0"/>
            <wp:positionH relativeFrom="column">
              <wp:posOffset>2552700</wp:posOffset>
            </wp:positionH>
            <wp:positionV relativeFrom="paragraph">
              <wp:posOffset>-3324225</wp:posOffset>
            </wp:positionV>
            <wp:extent cx="796925" cy="6061710"/>
            <wp:effectExtent l="2628900" t="0" r="26130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duotone>
                        <a:schemeClr val="bg2">
                          <a:shade val="45000"/>
                          <a:satMod val="135000"/>
                        </a:schemeClr>
                        <a:prstClr val="white"/>
                      </a:duotone>
                      <a:extLst>
                        <a:ext uri="{28A0092B-C50C-407E-A947-70E740481C1C}">
                          <a14:useLocalDpi xmlns:a14="http://schemas.microsoft.com/office/drawing/2010/main" val="0"/>
                        </a:ext>
                      </a:extLst>
                    </a:blip>
                    <a:srcRect r="51616"/>
                    <a:stretch/>
                  </pic:blipFill>
                  <pic:spPr bwMode="auto">
                    <a:xfrm rot="16200000">
                      <a:off x="0" y="0"/>
                      <a:ext cx="796925" cy="6061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E7817"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1: Name, Purpose, and Non-Discrimination policies</w:t>
      </w:r>
    </w:p>
    <w:p w14:paraId="3241C613"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This organization shall be named the </w:t>
      </w:r>
      <w:r w:rsidRPr="00672DF2">
        <w:rPr>
          <w:rFonts w:asciiTheme="minorHAnsi" w:hAnsiTheme="minorHAnsi"/>
          <w:i/>
          <w:color w:val="4F81BD" w:themeColor="accent1"/>
          <w:sz w:val="22"/>
          <w:szCs w:val="22"/>
        </w:rPr>
        <w:t>Insert name of your organization.</w:t>
      </w:r>
    </w:p>
    <w:p w14:paraId="205897D4" w14:textId="77777777" w:rsidR="008F0E34" w:rsidRPr="00672DF2" w:rsidRDefault="008F0E34" w:rsidP="008F0E34">
      <w:pPr>
        <w:rPr>
          <w:rFonts w:asciiTheme="minorHAnsi" w:hAnsiTheme="minorHAnsi"/>
          <w:sz w:val="22"/>
          <w:szCs w:val="22"/>
        </w:rPr>
      </w:pPr>
    </w:p>
    <w:p w14:paraId="01C55A17"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The purpose and objectives of this organization are to:</w:t>
      </w:r>
    </w:p>
    <w:p w14:paraId="0B1DCF11"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w:t>
      </w:r>
    </w:p>
    <w:p w14:paraId="119D8730"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w:t>
      </w:r>
    </w:p>
    <w:p w14:paraId="6357F5E5"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 and</w:t>
      </w:r>
    </w:p>
    <w:p w14:paraId="40814F5C"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w:t>
      </w:r>
    </w:p>
    <w:p w14:paraId="3BCE53A4" w14:textId="77777777" w:rsidR="008F0E34" w:rsidRPr="00672DF2" w:rsidRDefault="008F0E34" w:rsidP="008F0E34">
      <w:pPr>
        <w:rPr>
          <w:rFonts w:asciiTheme="minorHAnsi" w:hAnsiTheme="minorHAnsi"/>
          <w:sz w:val="22"/>
          <w:szCs w:val="22"/>
        </w:rPr>
      </w:pPr>
    </w:p>
    <w:p w14:paraId="756B7E89" w14:textId="080A2A0D" w:rsidR="003D613E" w:rsidRPr="00672DF2" w:rsidRDefault="008F0E34" w:rsidP="003D613E">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xml:space="preserve">: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w:t>
      </w:r>
      <w:r w:rsidR="001E69C2" w:rsidRPr="00672DF2">
        <w:rPr>
          <w:rFonts w:asciiTheme="minorHAnsi" w:hAnsiTheme="minorHAnsi"/>
          <w:sz w:val="22"/>
          <w:szCs w:val="22"/>
        </w:rPr>
        <w:t>does not</w:t>
      </w:r>
      <w:r w:rsidRPr="00672DF2">
        <w:rPr>
          <w:rFonts w:asciiTheme="minorHAnsi" w:hAnsiTheme="minorHAnsi"/>
          <w:sz w:val="22"/>
          <w:szCs w:val="22"/>
        </w:rPr>
        <w:t xml:space="preserve"> </w:t>
      </w:r>
      <w:r w:rsidR="001E69C2" w:rsidRPr="00672DF2">
        <w:rPr>
          <w:rFonts w:ascii="Calibri" w:hAnsi="Calibri"/>
          <w:sz w:val="22"/>
          <w:szCs w:val="22"/>
        </w:rPr>
        <w:t>discriminate on the basis of age, ancestry, color, disability, gender, gender identity or expression, genetic information, HIV/AIDS status, military status (past, present or future), national origin (ancestry), race, religion, sex, sexual orientation, protected veteran status, status as a parent during pregnancy and immediately after the birth of a child, status as a parent of a young child, status as a foster parent or any other basis under the law, in its activities and programs.</w:t>
      </w:r>
    </w:p>
    <w:p w14:paraId="37E2444F" w14:textId="77777777" w:rsidR="008F0E34" w:rsidRPr="00672DF2" w:rsidRDefault="008F0E34" w:rsidP="008F0E34">
      <w:pPr>
        <w:rPr>
          <w:rFonts w:asciiTheme="minorHAnsi" w:hAnsiTheme="minorHAnsi"/>
          <w:sz w:val="22"/>
          <w:szCs w:val="22"/>
        </w:rPr>
      </w:pPr>
    </w:p>
    <w:p w14:paraId="7E634BF5" w14:textId="77777777" w:rsidR="008F0E34" w:rsidRPr="00672DF2" w:rsidRDefault="008F0E34" w:rsidP="008F0E34">
      <w:pPr>
        <w:pStyle w:val="BodyTextIndent2"/>
        <w:spacing w:line="276" w:lineRule="auto"/>
        <w:ind w:left="1080" w:hanging="1080"/>
        <w:jc w:val="both"/>
        <w:rPr>
          <w:rFonts w:asciiTheme="minorHAnsi" w:eastAsiaTheme="minorHAnsi" w:hAnsiTheme="minorHAnsi" w:cstheme="minorBidi"/>
          <w:i w:val="0"/>
          <w:iCs w:val="0"/>
          <w:sz w:val="22"/>
          <w:szCs w:val="22"/>
        </w:rPr>
      </w:pPr>
      <w:r w:rsidRPr="00672DF2">
        <w:rPr>
          <w:rFonts w:asciiTheme="minorHAnsi" w:eastAsiaTheme="minorHAnsi" w:hAnsiTheme="minorHAnsi" w:cstheme="minorBidi"/>
          <w:i w:val="0"/>
          <w:iCs w:val="0"/>
          <w:sz w:val="22"/>
          <w:szCs w:val="22"/>
          <w:u w:val="single"/>
        </w:rPr>
        <w:t>Section 4</w:t>
      </w:r>
      <w:r w:rsidRPr="00672DF2">
        <w:rPr>
          <w:rFonts w:asciiTheme="minorHAnsi" w:eastAsiaTheme="minorHAnsi" w:hAnsiTheme="minorHAnsi" w:cstheme="minorBidi"/>
          <w:i w:val="0"/>
          <w:iCs w:val="0"/>
          <w:sz w:val="22"/>
          <w:szCs w:val="22"/>
        </w:rPr>
        <w:t>:</w:t>
      </w:r>
      <w:r w:rsidRPr="00672DF2">
        <w:rPr>
          <w:rFonts w:asciiTheme="minorHAnsi" w:eastAsiaTheme="minorHAnsi" w:hAnsiTheme="minorHAnsi" w:cstheme="minorBidi"/>
          <w:i w:val="0"/>
          <w:iCs w:val="0"/>
          <w:sz w:val="22"/>
          <w:szCs w:val="22"/>
        </w:rPr>
        <w:tab/>
        <w:t>The rules in Robert’s Rules of Order shall govern the organization in all cases to which they are applicable.</w:t>
      </w:r>
    </w:p>
    <w:p w14:paraId="4265FE39" w14:textId="77777777" w:rsidR="008F0E34" w:rsidRPr="00672DF2" w:rsidRDefault="008F0E34" w:rsidP="008F0E34">
      <w:pPr>
        <w:rPr>
          <w:rFonts w:asciiTheme="minorHAnsi" w:hAnsiTheme="minorHAnsi"/>
          <w:sz w:val="22"/>
          <w:szCs w:val="22"/>
        </w:rPr>
      </w:pPr>
    </w:p>
    <w:p w14:paraId="5DD6B33C"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2: Membership</w:t>
      </w:r>
    </w:p>
    <w:p w14:paraId="10A6FF88"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Any student who is enrolled by The Ohio State University at Newark or Central Ohio Technical College shall be given the right to take part in voting and decision making. Other members, such as faculty, alumni and professionals are encouraged to take part in non-voting activities run by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w:t>
      </w:r>
    </w:p>
    <w:p w14:paraId="71A5CC1C" w14:textId="77777777" w:rsidR="008F0E34" w:rsidRPr="00672DF2" w:rsidRDefault="008F0E34" w:rsidP="008F0E34">
      <w:pPr>
        <w:rPr>
          <w:rFonts w:asciiTheme="minorHAnsi" w:hAnsiTheme="minorHAnsi"/>
          <w:sz w:val="22"/>
          <w:szCs w:val="22"/>
        </w:rPr>
      </w:pPr>
    </w:p>
    <w:p w14:paraId="009447DC"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rPr>
        <w:t>Membership is open to any student enrolled by The Ohio State University at Newark or Central Ohio Technical College.</w:t>
      </w:r>
    </w:p>
    <w:p w14:paraId="539575CC" w14:textId="77777777" w:rsidR="008F0E34" w:rsidRPr="00672DF2" w:rsidRDefault="008F0E34" w:rsidP="008F0E34">
      <w:pPr>
        <w:rPr>
          <w:rFonts w:asciiTheme="minorHAnsi" w:hAnsiTheme="minorHAnsi"/>
          <w:sz w:val="22"/>
          <w:szCs w:val="22"/>
        </w:rPr>
      </w:pPr>
    </w:p>
    <w:p w14:paraId="27D4F9C4"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Each member holds the right to vote, run for office and participate in all events.</w:t>
      </w:r>
    </w:p>
    <w:p w14:paraId="307E8D4D" w14:textId="77777777" w:rsidR="008F0E34" w:rsidRPr="00672DF2" w:rsidRDefault="008F0E34" w:rsidP="008F0E34">
      <w:pPr>
        <w:rPr>
          <w:rFonts w:asciiTheme="minorHAnsi" w:hAnsiTheme="minorHAnsi"/>
          <w:sz w:val="22"/>
          <w:szCs w:val="22"/>
        </w:rPr>
      </w:pPr>
    </w:p>
    <w:p w14:paraId="01FF8630"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xml:space="preserve">: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shall convene at the start of autumn semester each academic year.</w:t>
      </w:r>
    </w:p>
    <w:p w14:paraId="42CB904A" w14:textId="77777777" w:rsidR="008F0E34" w:rsidRPr="00672DF2" w:rsidRDefault="008F0E34" w:rsidP="008F0E34">
      <w:pPr>
        <w:rPr>
          <w:rFonts w:asciiTheme="minorHAnsi" w:hAnsiTheme="minorHAnsi"/>
          <w:sz w:val="22"/>
          <w:szCs w:val="22"/>
        </w:rPr>
      </w:pPr>
    </w:p>
    <w:p w14:paraId="166B5136"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4</w:t>
      </w:r>
      <w:r w:rsidRPr="00672DF2">
        <w:rPr>
          <w:rFonts w:asciiTheme="minorHAnsi" w:hAnsiTheme="minorHAnsi"/>
          <w:sz w:val="22"/>
          <w:szCs w:val="22"/>
        </w:rPr>
        <w:t>: The annual dues for this organization shall be established annually.</w:t>
      </w:r>
    </w:p>
    <w:p w14:paraId="2E17456E" w14:textId="77777777" w:rsidR="008F0E34" w:rsidRPr="00672DF2" w:rsidRDefault="008F0E34" w:rsidP="008F0E34">
      <w:pPr>
        <w:rPr>
          <w:rFonts w:asciiTheme="minorHAnsi" w:hAnsiTheme="minorHAnsi"/>
          <w:sz w:val="22"/>
          <w:szCs w:val="22"/>
        </w:rPr>
      </w:pPr>
    </w:p>
    <w:p w14:paraId="4DCF6B5F"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3: Organization Leadership</w:t>
      </w:r>
    </w:p>
    <w:p w14:paraId="2956F042"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shall have a President, Vice-</w:t>
      </w:r>
      <w:r w:rsidR="0075396E" w:rsidRPr="00672DF2">
        <w:rPr>
          <w:rFonts w:asciiTheme="minorHAnsi" w:hAnsiTheme="minorHAnsi"/>
          <w:sz w:val="22"/>
          <w:szCs w:val="22"/>
        </w:rPr>
        <w:t>President, Secretary, and Treasurer</w:t>
      </w:r>
      <w:r w:rsidRPr="00672DF2">
        <w:rPr>
          <w:rFonts w:asciiTheme="minorHAnsi" w:hAnsiTheme="minorHAnsi"/>
          <w:sz w:val="22"/>
          <w:szCs w:val="22"/>
        </w:rPr>
        <w:t>. These officers serve as the Executive Committee. Officers must be members of this organization and shall be elected or appointed by the organization’s voting membership.</w:t>
      </w:r>
    </w:p>
    <w:p w14:paraId="074BD82A" w14:textId="77777777" w:rsidR="008F0E34" w:rsidRPr="00672DF2" w:rsidRDefault="008F0E34" w:rsidP="008F0E34">
      <w:pPr>
        <w:rPr>
          <w:rFonts w:asciiTheme="minorHAnsi" w:hAnsiTheme="minorHAnsi"/>
          <w:sz w:val="22"/>
          <w:szCs w:val="22"/>
        </w:rPr>
      </w:pPr>
    </w:p>
    <w:p w14:paraId="03B081FA"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Term for Executive Committee members shall be one full academic year.</w:t>
      </w:r>
    </w:p>
    <w:p w14:paraId="25770892" w14:textId="77777777" w:rsidR="008F0E34" w:rsidRPr="00672DF2" w:rsidRDefault="008F0E34" w:rsidP="008F0E34">
      <w:pPr>
        <w:rPr>
          <w:rFonts w:asciiTheme="minorHAnsi" w:hAnsiTheme="minorHAnsi"/>
          <w:sz w:val="22"/>
          <w:szCs w:val="22"/>
        </w:rPr>
      </w:pPr>
    </w:p>
    <w:p w14:paraId="62909E15"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Election of Executive Committee officers shall be held at the fifth meeting of each academic year. Nominations shall be taken from the floor and elections will be taken by ballot. Persons receiving majority vote shall be elected.</w:t>
      </w:r>
    </w:p>
    <w:p w14:paraId="610D6BAF" w14:textId="77777777" w:rsidR="008F0E34" w:rsidRPr="00672DF2" w:rsidRDefault="008F0E34" w:rsidP="008F0E34">
      <w:pPr>
        <w:rPr>
          <w:rFonts w:asciiTheme="minorHAnsi" w:hAnsiTheme="minorHAnsi"/>
          <w:sz w:val="22"/>
          <w:szCs w:val="22"/>
        </w:rPr>
      </w:pPr>
    </w:p>
    <w:p w14:paraId="5AE91388"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lastRenderedPageBreak/>
        <w:t>Section 4</w:t>
      </w:r>
      <w:r w:rsidRPr="00672DF2">
        <w:rPr>
          <w:rFonts w:asciiTheme="minorHAnsi" w:hAnsiTheme="minorHAnsi"/>
          <w:sz w:val="22"/>
          <w:szCs w:val="22"/>
        </w:rPr>
        <w:t>: Any officer may be removed from office by two-thirds vote of the members. Any persons removed may appeal to the general membership and may be reinstated by two-thirds approval.</w:t>
      </w:r>
    </w:p>
    <w:p w14:paraId="3A9F2505" w14:textId="77777777" w:rsidR="008F0E34" w:rsidRPr="00672DF2" w:rsidRDefault="008F0E34" w:rsidP="008F0E34">
      <w:pPr>
        <w:rPr>
          <w:rFonts w:asciiTheme="minorHAnsi" w:hAnsiTheme="minorHAnsi"/>
          <w:sz w:val="22"/>
          <w:szCs w:val="22"/>
        </w:rPr>
      </w:pPr>
    </w:p>
    <w:p w14:paraId="065BF7C7"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5</w:t>
      </w:r>
      <w:r w:rsidRPr="00672DF2">
        <w:rPr>
          <w:rFonts w:asciiTheme="minorHAnsi" w:hAnsiTheme="minorHAnsi"/>
          <w:sz w:val="22"/>
          <w:szCs w:val="22"/>
        </w:rPr>
        <w:t>: Any vacancies in office may be filled by appointment by the President until approval of the general membership at the next group meeting.</w:t>
      </w:r>
    </w:p>
    <w:p w14:paraId="113D414C" w14:textId="77777777" w:rsidR="008F0E34" w:rsidRPr="00672DF2" w:rsidRDefault="008F0E34" w:rsidP="008F0E34">
      <w:pPr>
        <w:rPr>
          <w:rFonts w:asciiTheme="minorHAnsi" w:hAnsiTheme="minorHAnsi"/>
          <w:sz w:val="22"/>
          <w:szCs w:val="22"/>
        </w:rPr>
      </w:pPr>
    </w:p>
    <w:p w14:paraId="75FEB654"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4: Executive Committee</w:t>
      </w:r>
    </w:p>
    <w:p w14:paraId="47A5BDC9"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President</w:t>
      </w:r>
    </w:p>
    <w:p w14:paraId="3C6E98DE" w14:textId="77777777" w:rsidR="008F0E34" w:rsidRPr="00672DF2" w:rsidRDefault="008F0E34" w:rsidP="005F730C">
      <w:pPr>
        <w:pStyle w:val="ListParagraph"/>
        <w:numPr>
          <w:ilvl w:val="0"/>
          <w:numId w:val="21"/>
        </w:numPr>
        <w:ind w:left="720" w:hanging="180"/>
        <w:rPr>
          <w:sz w:val="22"/>
        </w:rPr>
      </w:pPr>
      <w:r w:rsidRPr="00672DF2">
        <w:rPr>
          <w:sz w:val="22"/>
        </w:rPr>
        <w:t>The President shall act as chief executive officer;</w:t>
      </w:r>
    </w:p>
    <w:p w14:paraId="79EB561C" w14:textId="77777777" w:rsidR="008F0E34" w:rsidRPr="00672DF2" w:rsidRDefault="008F0E34" w:rsidP="005F730C">
      <w:pPr>
        <w:pStyle w:val="ListParagraph"/>
        <w:numPr>
          <w:ilvl w:val="0"/>
          <w:numId w:val="21"/>
        </w:numPr>
        <w:ind w:left="720" w:hanging="180"/>
        <w:rPr>
          <w:sz w:val="22"/>
        </w:rPr>
      </w:pPr>
      <w:r w:rsidRPr="00672DF2">
        <w:rPr>
          <w:sz w:val="22"/>
        </w:rPr>
        <w:t>The President shall appoint all committee chairpersons;</w:t>
      </w:r>
    </w:p>
    <w:p w14:paraId="54536BBA" w14:textId="77777777" w:rsidR="008F0E34" w:rsidRPr="00672DF2" w:rsidRDefault="008F0E34" w:rsidP="005F730C">
      <w:pPr>
        <w:pStyle w:val="ListParagraph"/>
        <w:numPr>
          <w:ilvl w:val="0"/>
          <w:numId w:val="21"/>
        </w:numPr>
        <w:ind w:left="720" w:hanging="180"/>
        <w:rPr>
          <w:sz w:val="22"/>
        </w:rPr>
      </w:pPr>
      <w:r w:rsidRPr="00672DF2">
        <w:rPr>
          <w:sz w:val="22"/>
        </w:rPr>
        <w:t>The President shall fill vacancies in office by appointment until approval of the general membership;</w:t>
      </w:r>
    </w:p>
    <w:p w14:paraId="1F58ACA4" w14:textId="77777777" w:rsidR="008F0E34" w:rsidRPr="00672DF2" w:rsidRDefault="008F0E34" w:rsidP="005F730C">
      <w:pPr>
        <w:pStyle w:val="ListParagraph"/>
        <w:numPr>
          <w:ilvl w:val="0"/>
          <w:numId w:val="21"/>
        </w:numPr>
        <w:ind w:left="720" w:hanging="180"/>
        <w:rPr>
          <w:sz w:val="22"/>
        </w:rPr>
      </w:pPr>
      <w:r w:rsidRPr="00672DF2">
        <w:rPr>
          <w:sz w:val="22"/>
        </w:rPr>
        <w:t>The President shall be in charge of communications between the general body and executive board members;</w:t>
      </w:r>
    </w:p>
    <w:p w14:paraId="27E3E2E6" w14:textId="77777777" w:rsidR="008F0E34" w:rsidRPr="00672DF2" w:rsidRDefault="008F0E34" w:rsidP="005F730C">
      <w:pPr>
        <w:pStyle w:val="ListParagraph"/>
        <w:numPr>
          <w:ilvl w:val="0"/>
          <w:numId w:val="21"/>
        </w:numPr>
        <w:ind w:left="720" w:hanging="180"/>
        <w:rPr>
          <w:sz w:val="22"/>
        </w:rPr>
      </w:pPr>
      <w:r w:rsidRPr="00672DF2">
        <w:rPr>
          <w:sz w:val="22"/>
        </w:rPr>
        <w:t>The President is responsible for the delegation of various responsibilities and deadlines;</w:t>
      </w:r>
    </w:p>
    <w:p w14:paraId="6C846ACB" w14:textId="77777777" w:rsidR="008F0E34" w:rsidRPr="00672DF2" w:rsidRDefault="008F0E34" w:rsidP="005F730C">
      <w:pPr>
        <w:pStyle w:val="ListParagraph"/>
        <w:numPr>
          <w:ilvl w:val="0"/>
          <w:numId w:val="21"/>
        </w:numPr>
        <w:ind w:left="720" w:hanging="180"/>
        <w:rPr>
          <w:sz w:val="22"/>
        </w:rPr>
      </w:pPr>
      <w:r w:rsidRPr="00672DF2">
        <w:rPr>
          <w:sz w:val="22"/>
        </w:rPr>
        <w:t>The President shall suggest and discuss future programs and events; and</w:t>
      </w:r>
    </w:p>
    <w:p w14:paraId="2F01D466" w14:textId="77777777" w:rsidR="008F0E34" w:rsidRPr="00672DF2" w:rsidRDefault="008F0E34" w:rsidP="005F730C">
      <w:pPr>
        <w:pStyle w:val="ListParagraph"/>
        <w:numPr>
          <w:ilvl w:val="0"/>
          <w:numId w:val="21"/>
        </w:numPr>
        <w:ind w:left="720" w:hanging="180"/>
        <w:rPr>
          <w:sz w:val="22"/>
        </w:rPr>
      </w:pPr>
      <w:r w:rsidRPr="00672DF2">
        <w:rPr>
          <w:sz w:val="22"/>
        </w:rPr>
        <w:t>The President shall coordinate meeting times to best accommodate all members of the general body.</w:t>
      </w:r>
    </w:p>
    <w:p w14:paraId="743E2132" w14:textId="77777777" w:rsidR="008F0E34" w:rsidRPr="00672DF2" w:rsidRDefault="008F0E34" w:rsidP="008F0E34">
      <w:pPr>
        <w:rPr>
          <w:rFonts w:asciiTheme="minorHAnsi" w:hAnsiTheme="minorHAnsi"/>
          <w:sz w:val="22"/>
          <w:szCs w:val="22"/>
        </w:rPr>
      </w:pPr>
    </w:p>
    <w:p w14:paraId="0E8C7AB2"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Vice-President</w:t>
      </w:r>
    </w:p>
    <w:p w14:paraId="3E4BB822" w14:textId="77777777" w:rsidR="008F0E34" w:rsidRPr="00672DF2" w:rsidRDefault="008F0E34" w:rsidP="005F730C">
      <w:pPr>
        <w:pStyle w:val="ListParagraph"/>
        <w:numPr>
          <w:ilvl w:val="0"/>
          <w:numId w:val="22"/>
        </w:numPr>
        <w:ind w:left="720" w:hanging="180"/>
        <w:rPr>
          <w:sz w:val="22"/>
        </w:rPr>
      </w:pPr>
      <w:r w:rsidRPr="00672DF2">
        <w:rPr>
          <w:sz w:val="22"/>
        </w:rPr>
        <w:t>The Vice-President is responsible for accessing the organization’s email account no less than twice a week;</w:t>
      </w:r>
    </w:p>
    <w:p w14:paraId="79E3D667" w14:textId="77777777" w:rsidR="008F0E34" w:rsidRPr="00672DF2" w:rsidRDefault="008F0E34" w:rsidP="005F730C">
      <w:pPr>
        <w:pStyle w:val="ListParagraph"/>
        <w:numPr>
          <w:ilvl w:val="0"/>
          <w:numId w:val="22"/>
        </w:numPr>
        <w:ind w:left="720" w:hanging="180"/>
        <w:rPr>
          <w:sz w:val="22"/>
        </w:rPr>
      </w:pPr>
      <w:r w:rsidRPr="00672DF2">
        <w:rPr>
          <w:sz w:val="22"/>
        </w:rPr>
        <w:t>The Vice-President shall send weekly update and reminder emails to the general membership;</w:t>
      </w:r>
    </w:p>
    <w:p w14:paraId="34A51665" w14:textId="77777777" w:rsidR="008F0E34" w:rsidRPr="00672DF2" w:rsidRDefault="008F0E34" w:rsidP="005F730C">
      <w:pPr>
        <w:pStyle w:val="ListParagraph"/>
        <w:numPr>
          <w:ilvl w:val="0"/>
          <w:numId w:val="22"/>
        </w:numPr>
        <w:ind w:left="720" w:hanging="180"/>
        <w:rPr>
          <w:sz w:val="22"/>
        </w:rPr>
      </w:pPr>
      <w:r w:rsidRPr="00672DF2">
        <w:rPr>
          <w:sz w:val="22"/>
        </w:rPr>
        <w:t>The Vice-President shall fulfill the roles of the president should the position become vacant or the president is not present; and</w:t>
      </w:r>
    </w:p>
    <w:p w14:paraId="3C58E69A" w14:textId="77777777" w:rsidR="008F0E34" w:rsidRPr="00672DF2" w:rsidRDefault="008F0E34" w:rsidP="005F730C">
      <w:pPr>
        <w:pStyle w:val="ListParagraph"/>
        <w:numPr>
          <w:ilvl w:val="0"/>
          <w:numId w:val="22"/>
        </w:numPr>
        <w:ind w:left="720" w:hanging="180"/>
        <w:rPr>
          <w:sz w:val="22"/>
        </w:rPr>
      </w:pPr>
      <w:r w:rsidRPr="00672DF2">
        <w:rPr>
          <w:sz w:val="22"/>
        </w:rPr>
        <w:t>The Vice-President shall be in charge of coordinating social events at general body meetings.</w:t>
      </w:r>
    </w:p>
    <w:p w14:paraId="3993677B" w14:textId="77777777" w:rsidR="008F0E34" w:rsidRPr="00672DF2" w:rsidRDefault="008F0E34" w:rsidP="008F0E34">
      <w:pPr>
        <w:rPr>
          <w:rFonts w:asciiTheme="minorHAnsi" w:hAnsiTheme="minorHAnsi"/>
          <w:sz w:val="22"/>
          <w:szCs w:val="22"/>
        </w:rPr>
      </w:pPr>
    </w:p>
    <w:p w14:paraId="66F5A2BD"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Secretary</w:t>
      </w:r>
    </w:p>
    <w:p w14:paraId="78710A51" w14:textId="77777777" w:rsidR="008F0E34" w:rsidRPr="00672DF2" w:rsidRDefault="008F0E34" w:rsidP="005F730C">
      <w:pPr>
        <w:pStyle w:val="ListParagraph"/>
        <w:numPr>
          <w:ilvl w:val="0"/>
          <w:numId w:val="23"/>
        </w:numPr>
        <w:ind w:left="720" w:hanging="180"/>
        <w:rPr>
          <w:sz w:val="22"/>
        </w:rPr>
      </w:pPr>
      <w:r w:rsidRPr="00672DF2">
        <w:rPr>
          <w:sz w:val="22"/>
        </w:rPr>
        <w:t>The Secretary is responsible for logging all minutes of all general body meetings and meetings of the executive board;</w:t>
      </w:r>
    </w:p>
    <w:p w14:paraId="23A5C794" w14:textId="77777777" w:rsidR="008F0E34" w:rsidRPr="00672DF2" w:rsidRDefault="008F0E34" w:rsidP="005F730C">
      <w:pPr>
        <w:pStyle w:val="ListParagraph"/>
        <w:numPr>
          <w:ilvl w:val="0"/>
          <w:numId w:val="23"/>
        </w:numPr>
        <w:ind w:left="720" w:hanging="180"/>
        <w:rPr>
          <w:sz w:val="22"/>
        </w:rPr>
      </w:pPr>
      <w:r w:rsidRPr="00672DF2">
        <w:rPr>
          <w:sz w:val="22"/>
        </w:rPr>
        <w:t>The Secretary shall record attendance at all meetings; and</w:t>
      </w:r>
    </w:p>
    <w:p w14:paraId="29E63FE0" w14:textId="77777777" w:rsidR="008F0E34" w:rsidRPr="00672DF2" w:rsidRDefault="008F0E34" w:rsidP="005F730C">
      <w:pPr>
        <w:pStyle w:val="ListParagraph"/>
        <w:numPr>
          <w:ilvl w:val="0"/>
          <w:numId w:val="23"/>
        </w:numPr>
        <w:ind w:left="720" w:hanging="180"/>
        <w:rPr>
          <w:sz w:val="22"/>
        </w:rPr>
      </w:pPr>
      <w:r w:rsidRPr="00672DF2">
        <w:rPr>
          <w:sz w:val="22"/>
        </w:rPr>
        <w:t>The Secretary shall keep a master file of all meeting minutes and provide copies to each officer upon request.</w:t>
      </w:r>
    </w:p>
    <w:p w14:paraId="012D3651" w14:textId="77777777" w:rsidR="008F0E34" w:rsidRPr="00672DF2" w:rsidRDefault="008F0E34" w:rsidP="008F0E34">
      <w:pPr>
        <w:rPr>
          <w:rFonts w:asciiTheme="minorHAnsi" w:hAnsiTheme="minorHAnsi"/>
          <w:sz w:val="22"/>
          <w:szCs w:val="22"/>
        </w:rPr>
      </w:pPr>
    </w:p>
    <w:p w14:paraId="3E896EE8"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4</w:t>
      </w:r>
      <w:r w:rsidRPr="00672DF2">
        <w:rPr>
          <w:rFonts w:asciiTheme="minorHAnsi" w:hAnsiTheme="minorHAnsi"/>
          <w:sz w:val="22"/>
          <w:szCs w:val="22"/>
        </w:rPr>
        <w:t>: Treasurer</w:t>
      </w:r>
    </w:p>
    <w:p w14:paraId="39709DF0" w14:textId="77777777" w:rsidR="008F0E34" w:rsidRPr="00672DF2" w:rsidRDefault="008F0E34" w:rsidP="005F730C">
      <w:pPr>
        <w:pStyle w:val="ListParagraph"/>
        <w:numPr>
          <w:ilvl w:val="0"/>
          <w:numId w:val="24"/>
        </w:numPr>
        <w:ind w:left="720" w:hanging="180"/>
        <w:rPr>
          <w:sz w:val="22"/>
        </w:rPr>
      </w:pPr>
      <w:r w:rsidRPr="00672DF2">
        <w:rPr>
          <w:sz w:val="22"/>
        </w:rPr>
        <w:t>The Treasurer shall keep a current record of all financial transactions;</w:t>
      </w:r>
    </w:p>
    <w:p w14:paraId="3067D575" w14:textId="77777777" w:rsidR="008F0E34" w:rsidRPr="00672DF2" w:rsidRDefault="008F0E34" w:rsidP="005F730C">
      <w:pPr>
        <w:pStyle w:val="ListParagraph"/>
        <w:numPr>
          <w:ilvl w:val="0"/>
          <w:numId w:val="24"/>
        </w:numPr>
        <w:ind w:left="720" w:hanging="180"/>
        <w:rPr>
          <w:sz w:val="22"/>
        </w:rPr>
      </w:pPr>
      <w:r w:rsidRPr="00672DF2">
        <w:rPr>
          <w:sz w:val="22"/>
        </w:rPr>
        <w:t>The Treasurer shall develop semester reports containing a list of all receipts and disbursements and distribute them amongst members; and</w:t>
      </w:r>
    </w:p>
    <w:p w14:paraId="0AC7AC0B" w14:textId="39C12512" w:rsidR="005F730C" w:rsidRPr="00672DF2" w:rsidRDefault="008F0E34" w:rsidP="00FF6CF8">
      <w:pPr>
        <w:pStyle w:val="ListParagraph"/>
        <w:numPr>
          <w:ilvl w:val="0"/>
          <w:numId w:val="24"/>
        </w:numPr>
        <w:ind w:left="720" w:hanging="180"/>
        <w:rPr>
          <w:b/>
          <w:sz w:val="22"/>
          <w:szCs w:val="20"/>
        </w:rPr>
      </w:pPr>
      <w:r w:rsidRPr="00672DF2">
        <w:rPr>
          <w:sz w:val="22"/>
        </w:rPr>
        <w:t>The Treasurer is responsible for checking the accuracy of all bills.</w:t>
      </w:r>
    </w:p>
    <w:p w14:paraId="41B7F97B" w14:textId="77777777" w:rsidR="00C10720" w:rsidRPr="00672DF2" w:rsidRDefault="00C10720" w:rsidP="00C10720">
      <w:pPr>
        <w:pStyle w:val="ListParagraph"/>
        <w:rPr>
          <w:b/>
          <w:sz w:val="22"/>
          <w:szCs w:val="20"/>
        </w:rPr>
      </w:pPr>
    </w:p>
    <w:p w14:paraId="291FD95F"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5: Advisor Qualifications</w:t>
      </w:r>
    </w:p>
    <w:p w14:paraId="45E2CDE7" w14:textId="49EACAA3"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The Advisor of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will be a member of the Newark campus faculty or a full-time staff member who shares the same goals and values as the organization, can maintain communication, meet with officers regularly, and attend group meetings and events.</w:t>
      </w:r>
    </w:p>
    <w:p w14:paraId="29020032" w14:textId="77777777" w:rsidR="008F0E34" w:rsidRPr="00672DF2" w:rsidRDefault="008F0E34" w:rsidP="008F0E34">
      <w:pPr>
        <w:rPr>
          <w:rFonts w:asciiTheme="minorHAnsi" w:hAnsiTheme="minorHAnsi"/>
          <w:sz w:val="22"/>
          <w:szCs w:val="22"/>
        </w:rPr>
      </w:pPr>
    </w:p>
    <w:p w14:paraId="4CCE3982"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w:t>
      </w:r>
    </w:p>
    <w:p w14:paraId="1E8104AC" w14:textId="77777777" w:rsidR="008F0E34" w:rsidRPr="00672DF2" w:rsidRDefault="008F0E34" w:rsidP="005F730C">
      <w:pPr>
        <w:pStyle w:val="ListParagraph"/>
        <w:numPr>
          <w:ilvl w:val="0"/>
          <w:numId w:val="26"/>
        </w:numPr>
        <w:ind w:left="720" w:hanging="180"/>
        <w:rPr>
          <w:sz w:val="22"/>
        </w:rPr>
      </w:pPr>
      <w:r w:rsidRPr="00672DF2">
        <w:rPr>
          <w:sz w:val="22"/>
        </w:rPr>
        <w:t>The Advisor shall assist the organization in carrying out roles and responsibilities;</w:t>
      </w:r>
    </w:p>
    <w:p w14:paraId="569D0928" w14:textId="77777777" w:rsidR="008F0E34" w:rsidRPr="00672DF2" w:rsidRDefault="008F0E34" w:rsidP="005F730C">
      <w:pPr>
        <w:pStyle w:val="ListParagraph"/>
        <w:numPr>
          <w:ilvl w:val="0"/>
          <w:numId w:val="26"/>
        </w:numPr>
        <w:ind w:left="720" w:hanging="180"/>
        <w:rPr>
          <w:sz w:val="22"/>
        </w:rPr>
      </w:pPr>
      <w:r w:rsidRPr="00672DF2">
        <w:rPr>
          <w:sz w:val="22"/>
        </w:rPr>
        <w:lastRenderedPageBreak/>
        <w:t>The Advisor shall provide feedback to the organization in regard to operations and give direction toward future operations;</w:t>
      </w:r>
    </w:p>
    <w:p w14:paraId="61753918" w14:textId="77777777" w:rsidR="008F0E34" w:rsidRPr="00672DF2" w:rsidRDefault="008F0E34" w:rsidP="005F730C">
      <w:pPr>
        <w:pStyle w:val="ListParagraph"/>
        <w:numPr>
          <w:ilvl w:val="0"/>
          <w:numId w:val="26"/>
        </w:numPr>
        <w:ind w:left="720" w:hanging="180"/>
        <w:rPr>
          <w:sz w:val="22"/>
        </w:rPr>
      </w:pPr>
      <w:r w:rsidRPr="00672DF2">
        <w:rPr>
          <w:sz w:val="22"/>
        </w:rPr>
        <w:t>The Advisor shall serve as a resource;</w:t>
      </w:r>
    </w:p>
    <w:p w14:paraId="691C2755" w14:textId="77777777" w:rsidR="008F0E34" w:rsidRPr="00672DF2" w:rsidRDefault="008F0E34" w:rsidP="005F730C">
      <w:pPr>
        <w:pStyle w:val="ListParagraph"/>
        <w:numPr>
          <w:ilvl w:val="0"/>
          <w:numId w:val="26"/>
        </w:numPr>
        <w:ind w:left="720" w:hanging="180"/>
        <w:rPr>
          <w:sz w:val="22"/>
        </w:rPr>
      </w:pPr>
      <w:r w:rsidRPr="00672DF2">
        <w:rPr>
          <w:sz w:val="22"/>
        </w:rPr>
        <w:t>The Advisor should share knowledge, experience, expertise and advice for the planning of group activities; and</w:t>
      </w:r>
    </w:p>
    <w:p w14:paraId="781DCB02" w14:textId="77777777" w:rsidR="008F0E34" w:rsidRPr="00672DF2" w:rsidRDefault="008F0E34" w:rsidP="005F730C">
      <w:pPr>
        <w:pStyle w:val="ListParagraph"/>
        <w:numPr>
          <w:ilvl w:val="0"/>
          <w:numId w:val="26"/>
        </w:numPr>
        <w:ind w:left="720" w:hanging="180"/>
        <w:rPr>
          <w:sz w:val="22"/>
        </w:rPr>
      </w:pPr>
      <w:r w:rsidRPr="00672DF2">
        <w:rPr>
          <w:sz w:val="22"/>
        </w:rPr>
        <w:t>The Advisor will be a nonvoting member of the organization.</w:t>
      </w:r>
    </w:p>
    <w:p w14:paraId="2A01F17B" w14:textId="77777777" w:rsidR="008F0E34" w:rsidRPr="00672DF2" w:rsidRDefault="008F0E34" w:rsidP="008F0E34">
      <w:pPr>
        <w:rPr>
          <w:rFonts w:asciiTheme="minorHAnsi" w:hAnsiTheme="minorHAnsi"/>
          <w:sz w:val="22"/>
          <w:szCs w:val="22"/>
        </w:rPr>
      </w:pPr>
    </w:p>
    <w:p w14:paraId="2799C8F0"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6: Meetings of the Organization</w:t>
      </w:r>
    </w:p>
    <w:p w14:paraId="51BE5D14"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General body meetings shall be held weekly for each academic term excluding summer. Meetings shall be held weekly at a predetermined time.</w:t>
      </w:r>
    </w:p>
    <w:p w14:paraId="0F05A375" w14:textId="77777777" w:rsidR="008F0E34" w:rsidRPr="00672DF2" w:rsidRDefault="008F0E34" w:rsidP="008F0E34">
      <w:pPr>
        <w:rPr>
          <w:rFonts w:asciiTheme="minorHAnsi" w:hAnsiTheme="minorHAnsi"/>
          <w:sz w:val="22"/>
          <w:szCs w:val="22"/>
        </w:rPr>
      </w:pPr>
    </w:p>
    <w:p w14:paraId="665C7527"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Meetings which serve a special purpose may be called to order by the advisor or any member of the Executive Committee.</w:t>
      </w:r>
    </w:p>
    <w:p w14:paraId="0407351C" w14:textId="77777777" w:rsidR="008F0E34" w:rsidRPr="00672DF2" w:rsidRDefault="008F0E34" w:rsidP="008F0E34">
      <w:pPr>
        <w:rPr>
          <w:rFonts w:asciiTheme="minorHAnsi" w:hAnsiTheme="minorHAnsi"/>
          <w:sz w:val="22"/>
          <w:szCs w:val="22"/>
        </w:rPr>
      </w:pPr>
    </w:p>
    <w:p w14:paraId="238D21C8"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 xml:space="preserve">Article 7: Amending the Constitution </w:t>
      </w:r>
    </w:p>
    <w:p w14:paraId="7855A861"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Any member may propose an amendment to the constitution by providing a written proposal to the Executive Committee. The proposal shall then be introduced to the membership at the next meeting.</w:t>
      </w:r>
    </w:p>
    <w:p w14:paraId="09299052" w14:textId="77777777" w:rsidR="008F0E34" w:rsidRPr="00672DF2" w:rsidRDefault="008F0E34" w:rsidP="008F0E34">
      <w:pPr>
        <w:rPr>
          <w:rFonts w:asciiTheme="minorHAnsi" w:hAnsiTheme="minorHAnsi"/>
          <w:sz w:val="22"/>
          <w:szCs w:val="22"/>
        </w:rPr>
      </w:pPr>
    </w:p>
    <w:p w14:paraId="1A924FAA"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Written proposals must be distributed to all members two weeks prior to vote.</w:t>
      </w:r>
    </w:p>
    <w:p w14:paraId="7A06F73C" w14:textId="77777777" w:rsidR="008F0E34" w:rsidRPr="00672DF2" w:rsidRDefault="008F0E34" w:rsidP="008F0E34">
      <w:pPr>
        <w:rPr>
          <w:rFonts w:asciiTheme="minorHAnsi" w:hAnsiTheme="minorHAnsi"/>
          <w:sz w:val="22"/>
          <w:szCs w:val="22"/>
          <w:u w:val="single"/>
        </w:rPr>
      </w:pPr>
    </w:p>
    <w:p w14:paraId="7847A7C3"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Amendments may be made to the Constitution by two thirds vote of the organization members.</w:t>
      </w:r>
    </w:p>
    <w:p w14:paraId="6FFBE47D" w14:textId="77777777" w:rsidR="008F0E34" w:rsidRPr="00672DF2" w:rsidRDefault="008F0E34" w:rsidP="008F0E34">
      <w:pPr>
        <w:rPr>
          <w:rFonts w:asciiTheme="minorHAnsi" w:hAnsiTheme="minorHAnsi"/>
          <w:sz w:val="22"/>
          <w:szCs w:val="22"/>
        </w:rPr>
      </w:pPr>
    </w:p>
    <w:p w14:paraId="2D798AF8"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8: Method of Dissolution of Organization</w:t>
      </w:r>
    </w:p>
    <w:p w14:paraId="2AD513CD"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rPr>
        <w:t xml:space="preserve">In the event of the dissolution of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and after all payments of purchase orders and bills have been remunerated, remaining funds shall be transferred to the Student Development student fund account.</w:t>
      </w:r>
    </w:p>
    <w:p w14:paraId="4B6572CB" w14:textId="77777777" w:rsidR="008F0E34" w:rsidRPr="00672DF2" w:rsidRDefault="008F0E34" w:rsidP="008F0E34">
      <w:pPr>
        <w:rPr>
          <w:rFonts w:asciiTheme="minorHAnsi" w:hAnsiTheme="minorHAnsi"/>
          <w:sz w:val="22"/>
          <w:szCs w:val="22"/>
        </w:rPr>
      </w:pPr>
    </w:p>
    <w:p w14:paraId="0DF1AEFD"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9: Affiliation</w:t>
      </w:r>
    </w:p>
    <w:p w14:paraId="0BD2E034" w14:textId="77777777" w:rsidR="008F0E34" w:rsidRPr="00672DF2" w:rsidRDefault="008F0E34" w:rsidP="008F0E34">
      <w:pPr>
        <w:rPr>
          <w:rFonts w:asciiTheme="minorHAnsi" w:hAnsiTheme="minorHAnsi"/>
          <w:sz w:val="22"/>
          <w:szCs w:val="22"/>
        </w:rPr>
      </w:pP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shall be formally recognized by The Ohio State University at Newark and Central Ohio Technical College as a local affiliate, provided that all requirements stated within this Constitution are met.</w:t>
      </w:r>
    </w:p>
    <w:p w14:paraId="33EFD886" w14:textId="77777777" w:rsidR="008F0E34" w:rsidRPr="00672DF2" w:rsidRDefault="008F0E34" w:rsidP="008F0E34">
      <w:pPr>
        <w:rPr>
          <w:rFonts w:asciiTheme="minorHAnsi" w:hAnsiTheme="minorHAnsi"/>
          <w:sz w:val="22"/>
          <w:szCs w:val="22"/>
        </w:rPr>
      </w:pPr>
    </w:p>
    <w:p w14:paraId="135257E9" w14:textId="77777777" w:rsidR="00E43438" w:rsidRPr="00672DF2" w:rsidRDefault="008F0E34" w:rsidP="008B69A0">
      <w:pPr>
        <w:rPr>
          <w:rFonts w:asciiTheme="minorHAnsi" w:hAnsiTheme="minorHAnsi"/>
          <w:b/>
          <w:i/>
          <w:sz w:val="22"/>
          <w:szCs w:val="22"/>
        </w:rPr>
      </w:pPr>
      <w:r w:rsidRPr="00672DF2">
        <w:rPr>
          <w:rFonts w:asciiTheme="minorHAnsi" w:hAnsiTheme="minorHAnsi"/>
          <w:b/>
          <w:i/>
          <w:sz w:val="22"/>
          <w:szCs w:val="22"/>
        </w:rPr>
        <w:t xml:space="preserve">Initial semester of registration: </w:t>
      </w:r>
      <w:r w:rsidRPr="00672DF2">
        <w:rPr>
          <w:rFonts w:asciiTheme="minorHAnsi" w:hAnsiTheme="minorHAnsi"/>
          <w:i/>
          <w:color w:val="4F81BD" w:themeColor="accent1"/>
          <w:sz w:val="22"/>
          <w:szCs w:val="22"/>
        </w:rPr>
        <w:t>Insert semester of registration</w:t>
      </w:r>
      <w:bookmarkStart w:id="0" w:name="_GoBack"/>
      <w:bookmarkEnd w:id="0"/>
    </w:p>
    <w:sectPr w:rsidR="00E43438" w:rsidRPr="00672DF2" w:rsidSect="001F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empus Sans ITC">
    <w:panose1 w:val="04020404030D070202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D14"/>
    <w:multiLevelType w:val="hybridMultilevel"/>
    <w:tmpl w:val="DF0672E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354A08"/>
    <w:multiLevelType w:val="hybridMultilevel"/>
    <w:tmpl w:val="374A923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119BB"/>
    <w:multiLevelType w:val="hybridMultilevel"/>
    <w:tmpl w:val="ABB607E4"/>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3449B"/>
    <w:multiLevelType w:val="hybridMultilevel"/>
    <w:tmpl w:val="4E3CB58C"/>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70E33"/>
    <w:multiLevelType w:val="hybridMultilevel"/>
    <w:tmpl w:val="A5B237C2"/>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224E355C"/>
    <w:multiLevelType w:val="hybridMultilevel"/>
    <w:tmpl w:val="88A6AE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E32B6"/>
    <w:multiLevelType w:val="hybridMultilevel"/>
    <w:tmpl w:val="7292B4E2"/>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29747C68"/>
    <w:multiLevelType w:val="hybridMultilevel"/>
    <w:tmpl w:val="2B2242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9450A"/>
    <w:multiLevelType w:val="hybridMultilevel"/>
    <w:tmpl w:val="9B50C8E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10A55"/>
    <w:multiLevelType w:val="hybridMultilevel"/>
    <w:tmpl w:val="2A66EDC2"/>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60B"/>
    <w:multiLevelType w:val="hybridMultilevel"/>
    <w:tmpl w:val="1FA20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97577"/>
    <w:multiLevelType w:val="hybridMultilevel"/>
    <w:tmpl w:val="599295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5EA1"/>
    <w:multiLevelType w:val="hybridMultilevel"/>
    <w:tmpl w:val="D86C26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9D2A23"/>
    <w:multiLevelType w:val="hybridMultilevel"/>
    <w:tmpl w:val="7EF86F4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F4F4C86"/>
    <w:multiLevelType w:val="hybridMultilevel"/>
    <w:tmpl w:val="EA8475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CF5073"/>
    <w:multiLevelType w:val="hybridMultilevel"/>
    <w:tmpl w:val="05A60A9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A37B5"/>
    <w:multiLevelType w:val="hybridMultilevel"/>
    <w:tmpl w:val="ADCC10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72158F"/>
    <w:multiLevelType w:val="hybridMultilevel"/>
    <w:tmpl w:val="49048B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766D55"/>
    <w:multiLevelType w:val="hybridMultilevel"/>
    <w:tmpl w:val="040A6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C477D0"/>
    <w:multiLevelType w:val="hybridMultilevel"/>
    <w:tmpl w:val="964C862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2912B8D"/>
    <w:multiLevelType w:val="hybridMultilevel"/>
    <w:tmpl w:val="F258D830"/>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9D583E"/>
    <w:multiLevelType w:val="hybridMultilevel"/>
    <w:tmpl w:val="0CB01B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FA411F"/>
    <w:multiLevelType w:val="hybridMultilevel"/>
    <w:tmpl w:val="05EC6D0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75713BC"/>
    <w:multiLevelType w:val="hybridMultilevel"/>
    <w:tmpl w:val="68DC1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D675F"/>
    <w:multiLevelType w:val="hybridMultilevel"/>
    <w:tmpl w:val="EDA46B0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CDB21CF"/>
    <w:multiLevelType w:val="hybridMultilevel"/>
    <w:tmpl w:val="98DA6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10"/>
  </w:num>
  <w:num w:numId="4">
    <w:abstractNumId w:val="8"/>
  </w:num>
  <w:num w:numId="5">
    <w:abstractNumId w:val="20"/>
  </w:num>
  <w:num w:numId="6">
    <w:abstractNumId w:val="2"/>
  </w:num>
  <w:num w:numId="7">
    <w:abstractNumId w:val="3"/>
  </w:num>
  <w:num w:numId="8">
    <w:abstractNumId w:val="9"/>
  </w:num>
  <w:num w:numId="9">
    <w:abstractNumId w:val="22"/>
  </w:num>
  <w:num w:numId="10">
    <w:abstractNumId w:val="15"/>
  </w:num>
  <w:num w:numId="11">
    <w:abstractNumId w:val="17"/>
  </w:num>
  <w:num w:numId="12">
    <w:abstractNumId w:val="18"/>
  </w:num>
  <w:num w:numId="13">
    <w:abstractNumId w:val="6"/>
  </w:num>
  <w:num w:numId="14">
    <w:abstractNumId w:val="12"/>
  </w:num>
  <w:num w:numId="15">
    <w:abstractNumId w:val="0"/>
  </w:num>
  <w:num w:numId="16">
    <w:abstractNumId w:val="4"/>
  </w:num>
  <w:num w:numId="17">
    <w:abstractNumId w:val="7"/>
  </w:num>
  <w:num w:numId="18">
    <w:abstractNumId w:val="1"/>
  </w:num>
  <w:num w:numId="19">
    <w:abstractNumId w:val="13"/>
  </w:num>
  <w:num w:numId="20">
    <w:abstractNumId w:val="23"/>
  </w:num>
  <w:num w:numId="21">
    <w:abstractNumId w:val="21"/>
  </w:num>
  <w:num w:numId="22">
    <w:abstractNumId w:val="16"/>
  </w:num>
  <w:num w:numId="23">
    <w:abstractNumId w:val="14"/>
  </w:num>
  <w:num w:numId="24">
    <w:abstractNumId w:val="11"/>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38"/>
    <w:rsid w:val="00006E57"/>
    <w:rsid w:val="000E2736"/>
    <w:rsid w:val="00166CFB"/>
    <w:rsid w:val="001B58DC"/>
    <w:rsid w:val="001E69C2"/>
    <w:rsid w:val="001F5177"/>
    <w:rsid w:val="00274A14"/>
    <w:rsid w:val="002F38E7"/>
    <w:rsid w:val="003D613E"/>
    <w:rsid w:val="00451E60"/>
    <w:rsid w:val="005F730C"/>
    <w:rsid w:val="00672DF2"/>
    <w:rsid w:val="0075396E"/>
    <w:rsid w:val="00887264"/>
    <w:rsid w:val="00895EA1"/>
    <w:rsid w:val="00895EC2"/>
    <w:rsid w:val="008B69A0"/>
    <w:rsid w:val="008F0E34"/>
    <w:rsid w:val="00937469"/>
    <w:rsid w:val="00986AD5"/>
    <w:rsid w:val="00A276B3"/>
    <w:rsid w:val="00A313A7"/>
    <w:rsid w:val="00A771D5"/>
    <w:rsid w:val="00AE1841"/>
    <w:rsid w:val="00AE540C"/>
    <w:rsid w:val="00B10E23"/>
    <w:rsid w:val="00C10720"/>
    <w:rsid w:val="00C75642"/>
    <w:rsid w:val="00E43438"/>
    <w:rsid w:val="00E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9D8F"/>
  <w15:docId w15:val="{93E72D0D-19B5-4E88-9947-F043D020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38"/>
    <w:rPr>
      <w:rFonts w:ascii="Times New Roman" w:eastAsia="Times New Roman" w:hAnsi="Times New Roman"/>
      <w:sz w:val="24"/>
      <w:szCs w:val="24"/>
    </w:rPr>
  </w:style>
  <w:style w:type="paragraph" w:styleId="Heading2">
    <w:name w:val="heading 2"/>
    <w:basedOn w:val="Normal"/>
    <w:next w:val="Normal"/>
    <w:link w:val="Heading2Char"/>
    <w:qFormat/>
    <w:rsid w:val="00E43438"/>
    <w:pPr>
      <w:keepNext/>
      <w:jc w:val="center"/>
      <w:outlineLvl w:val="1"/>
    </w:pPr>
    <w:rPr>
      <w:rFonts w:ascii="Tempus Sans ITC" w:hAnsi="Tempus Sans ITC"/>
      <w:sz w:val="48"/>
    </w:rPr>
  </w:style>
  <w:style w:type="paragraph" w:styleId="Heading3">
    <w:name w:val="heading 3"/>
    <w:basedOn w:val="Normal"/>
    <w:next w:val="Normal"/>
    <w:link w:val="Heading3Char"/>
    <w:qFormat/>
    <w:rsid w:val="00E43438"/>
    <w:pPr>
      <w:keepNext/>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438"/>
    <w:rPr>
      <w:rFonts w:ascii="Tempus Sans ITC" w:eastAsia="Times New Roman" w:hAnsi="Tempus Sans ITC" w:cs="Times New Roman"/>
      <w:sz w:val="48"/>
      <w:szCs w:val="24"/>
    </w:rPr>
  </w:style>
  <w:style w:type="character" w:customStyle="1" w:styleId="Heading3Char">
    <w:name w:val="Heading 3 Char"/>
    <w:basedOn w:val="DefaultParagraphFont"/>
    <w:link w:val="Heading3"/>
    <w:rsid w:val="00E43438"/>
    <w:rPr>
      <w:rFonts w:ascii="Times New Roman" w:eastAsia="Times New Roman" w:hAnsi="Times New Roman" w:cs="Times New Roman"/>
      <w:i/>
      <w:iCs/>
      <w:sz w:val="24"/>
      <w:szCs w:val="24"/>
      <w:u w:val="single"/>
    </w:rPr>
  </w:style>
  <w:style w:type="paragraph" w:styleId="BodyText">
    <w:name w:val="Body Text"/>
    <w:basedOn w:val="Normal"/>
    <w:link w:val="BodyTextChar"/>
    <w:rsid w:val="00E43438"/>
    <w:pPr>
      <w:jc w:val="center"/>
    </w:pPr>
    <w:rPr>
      <w:rFonts w:ascii="Pristina" w:hAnsi="Pristina"/>
      <w:b/>
      <w:bCs/>
      <w:sz w:val="96"/>
    </w:rPr>
  </w:style>
  <w:style w:type="character" w:customStyle="1" w:styleId="BodyTextChar">
    <w:name w:val="Body Text Char"/>
    <w:basedOn w:val="DefaultParagraphFont"/>
    <w:link w:val="BodyText"/>
    <w:rsid w:val="00E43438"/>
    <w:rPr>
      <w:rFonts w:ascii="Pristina" w:eastAsia="Times New Roman" w:hAnsi="Pristina" w:cs="Times New Roman"/>
      <w:b/>
      <w:bCs/>
      <w:sz w:val="96"/>
      <w:szCs w:val="24"/>
    </w:rPr>
  </w:style>
  <w:style w:type="paragraph" w:styleId="BodyText2">
    <w:name w:val="Body Text 2"/>
    <w:basedOn w:val="Normal"/>
    <w:link w:val="BodyText2Char"/>
    <w:rsid w:val="00E43438"/>
    <w:rPr>
      <w:rFonts w:ascii="Tempus Sans ITC" w:hAnsi="Tempus Sans ITC"/>
      <w:sz w:val="22"/>
    </w:rPr>
  </w:style>
  <w:style w:type="character" w:customStyle="1" w:styleId="BodyText2Char">
    <w:name w:val="Body Text 2 Char"/>
    <w:basedOn w:val="DefaultParagraphFont"/>
    <w:link w:val="BodyText2"/>
    <w:rsid w:val="00E43438"/>
    <w:rPr>
      <w:rFonts w:ascii="Tempus Sans ITC" w:eastAsia="Times New Roman" w:hAnsi="Tempus Sans ITC" w:cs="Times New Roman"/>
      <w:szCs w:val="24"/>
    </w:rPr>
  </w:style>
  <w:style w:type="paragraph" w:styleId="EndnoteText">
    <w:name w:val="endnote text"/>
    <w:basedOn w:val="Normal"/>
    <w:link w:val="EndnoteTextChar"/>
    <w:semiHidden/>
    <w:rsid w:val="00E43438"/>
    <w:rPr>
      <w:sz w:val="20"/>
      <w:szCs w:val="20"/>
    </w:rPr>
  </w:style>
  <w:style w:type="character" w:customStyle="1" w:styleId="EndnoteTextChar">
    <w:name w:val="Endnote Text Char"/>
    <w:basedOn w:val="DefaultParagraphFont"/>
    <w:link w:val="EndnoteText"/>
    <w:semiHidden/>
    <w:rsid w:val="00E43438"/>
    <w:rPr>
      <w:rFonts w:ascii="Times New Roman" w:eastAsia="Times New Roman" w:hAnsi="Times New Roman" w:cs="Times New Roman"/>
      <w:sz w:val="20"/>
      <w:szCs w:val="20"/>
    </w:rPr>
  </w:style>
  <w:style w:type="paragraph" w:styleId="BodyText3">
    <w:name w:val="Body Text 3"/>
    <w:basedOn w:val="Normal"/>
    <w:link w:val="BodyText3Char"/>
    <w:rsid w:val="00E43438"/>
    <w:rPr>
      <w:rFonts w:ascii="Arial" w:hAnsi="Arial" w:cs="Arial"/>
      <w:sz w:val="20"/>
    </w:rPr>
  </w:style>
  <w:style w:type="character" w:customStyle="1" w:styleId="BodyText3Char">
    <w:name w:val="Body Text 3 Char"/>
    <w:basedOn w:val="DefaultParagraphFont"/>
    <w:link w:val="BodyText3"/>
    <w:rsid w:val="00E43438"/>
    <w:rPr>
      <w:rFonts w:ascii="Arial" w:eastAsia="Times New Roman" w:hAnsi="Arial" w:cs="Arial"/>
      <w:sz w:val="20"/>
      <w:szCs w:val="24"/>
    </w:rPr>
  </w:style>
  <w:style w:type="paragraph" w:styleId="BodyTextIndent">
    <w:name w:val="Body Text Indent"/>
    <w:basedOn w:val="Normal"/>
    <w:link w:val="BodyTextIndentChar"/>
    <w:rsid w:val="00E43438"/>
    <w:pPr>
      <w:ind w:left="720"/>
    </w:pPr>
    <w:rPr>
      <w:rFonts w:ascii="Arial" w:hAnsi="Arial" w:cs="Arial"/>
      <w:sz w:val="20"/>
    </w:rPr>
  </w:style>
  <w:style w:type="character" w:customStyle="1" w:styleId="BodyTextIndentChar">
    <w:name w:val="Body Text Indent Char"/>
    <w:basedOn w:val="DefaultParagraphFont"/>
    <w:link w:val="BodyTextIndent"/>
    <w:rsid w:val="00E43438"/>
    <w:rPr>
      <w:rFonts w:ascii="Arial" w:eastAsia="Times New Roman" w:hAnsi="Arial" w:cs="Arial"/>
      <w:sz w:val="20"/>
      <w:szCs w:val="24"/>
    </w:rPr>
  </w:style>
  <w:style w:type="paragraph" w:styleId="BodyTextIndent2">
    <w:name w:val="Body Text Indent 2"/>
    <w:basedOn w:val="Normal"/>
    <w:link w:val="BodyTextIndent2Char"/>
    <w:rsid w:val="00E43438"/>
    <w:pPr>
      <w:ind w:left="720"/>
    </w:pPr>
    <w:rPr>
      <w:rFonts w:ascii="Arial" w:hAnsi="Arial" w:cs="Arial"/>
      <w:i/>
      <w:iCs/>
      <w:sz w:val="20"/>
    </w:rPr>
  </w:style>
  <w:style w:type="character" w:customStyle="1" w:styleId="BodyTextIndent2Char">
    <w:name w:val="Body Text Indent 2 Char"/>
    <w:basedOn w:val="DefaultParagraphFont"/>
    <w:link w:val="BodyTextIndent2"/>
    <w:rsid w:val="00E43438"/>
    <w:rPr>
      <w:rFonts w:ascii="Arial" w:eastAsia="Times New Roman" w:hAnsi="Arial" w:cs="Arial"/>
      <w:i/>
      <w:iCs/>
      <w:sz w:val="20"/>
      <w:szCs w:val="24"/>
    </w:rPr>
  </w:style>
  <w:style w:type="paragraph" w:styleId="NoSpacing">
    <w:name w:val="No Spacing"/>
    <w:uiPriority w:val="1"/>
    <w:qFormat/>
    <w:rsid w:val="00E43438"/>
    <w:rPr>
      <w:sz w:val="22"/>
      <w:szCs w:val="22"/>
    </w:rPr>
  </w:style>
  <w:style w:type="paragraph" w:styleId="ListParagraph">
    <w:name w:val="List Paragraph"/>
    <w:basedOn w:val="Normal"/>
    <w:uiPriority w:val="34"/>
    <w:qFormat/>
    <w:rsid w:val="002F38E7"/>
    <w:pPr>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AE1841"/>
    <w:rPr>
      <w:rFonts w:ascii="Tahoma" w:hAnsi="Tahoma" w:cs="Tahoma"/>
      <w:sz w:val="16"/>
      <w:szCs w:val="16"/>
    </w:rPr>
  </w:style>
  <w:style w:type="character" w:customStyle="1" w:styleId="BalloonTextChar">
    <w:name w:val="Balloon Text Char"/>
    <w:basedOn w:val="DefaultParagraphFont"/>
    <w:link w:val="BalloonText"/>
    <w:uiPriority w:val="99"/>
    <w:semiHidden/>
    <w:rsid w:val="00AE1841"/>
    <w:rPr>
      <w:rFonts w:ascii="Tahoma" w:eastAsia="Times New Roman" w:hAnsi="Tahoma" w:cs="Tahoma"/>
      <w:sz w:val="16"/>
      <w:szCs w:val="16"/>
    </w:rPr>
  </w:style>
  <w:style w:type="paragraph" w:styleId="NormalWeb">
    <w:name w:val="Normal (Web)"/>
    <w:basedOn w:val="Normal"/>
    <w:uiPriority w:val="99"/>
    <w:semiHidden/>
    <w:unhideWhenUsed/>
    <w:rsid w:val="0075396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4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TCDocument" ma:contentTypeID="0x0101005044A35601E1412DBF52F4F528188166000363017053BC6E429573F607616B348C" ma:contentTypeVersion="3" ma:contentTypeDescription="Categorized Document" ma:contentTypeScope="" ma:versionID="84c90f116feced26b3127655c21b82d1">
  <xsd:schema xmlns:xsd="http://www.w3.org/2001/XMLSchema" xmlns:xs="http://www.w3.org/2001/XMLSchema" xmlns:p="http://schemas.microsoft.com/office/2006/metadata/properties" xmlns:ns2="fd26d8d3-2d95-41d1-bacf-5eee25b522c5" targetNamespace="http://schemas.microsoft.com/office/2006/metadata/properties" ma:root="true" ma:fieldsID="e3c5cd8c554368a2e2141d4f2ddf3b5b" ns2:_="">
    <xsd:import namespace="fd26d8d3-2d95-41d1-bacf-5eee25b522c5"/>
    <xsd:element name="properties">
      <xsd:complexType>
        <xsd:sequence>
          <xsd:element name="documentManagement">
            <xsd:complexType>
              <xsd:all>
                <xsd:element ref="ns2:RelatedToColum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6d8d3-2d95-41d1-bacf-5eee25b522c5" elementFormDefault="qualified">
    <xsd:import namespace="http://schemas.microsoft.com/office/2006/documentManagement/types"/>
    <xsd:import namespace="http://schemas.microsoft.com/office/infopath/2007/PartnerControls"/>
    <xsd:element name="RelatedToColumn" ma:index="8" nillable="true" ma:displayName="Related To" ma:internalName="RelatedToColumn">
      <xsd:complexType>
        <xsd:complexContent>
          <xsd:extension base="dms:MultiChoice">
            <xsd:sequence>
              <xsd:element name="Value" maxOccurs="unbounded" minOccurs="0" nillable="true">
                <xsd:simpleType>
                  <xsd:restriction base="dms:Choice">
                    <xsd:enumeration value="Campus Life"/>
                  </xsd:restriction>
                </xsd:simpleType>
              </xsd:element>
            </xsd:sequence>
          </xsd:extension>
        </xsd:complexContent>
      </xsd:complexType>
    </xsd:element>
    <xsd:element name="Category" ma:index="9" nillable="true" ma:displayName="Category" ma:format="Dropdown" ma:internalName="Category">
      <xsd:simpleType>
        <xsd:restriction base="dms:Choice">
          <xsd:enumeration value="Campus Life"/>
          <xsd:enumeration value="Athletics"/>
          <xsd:enumeration value="Student Support"/>
          <xsd:enumeration value="Get Involved"/>
          <xsd:enumeration value="Career Development"/>
          <xsd:enumeration value="Vetera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latedToColumn xmlns="fd26d8d3-2d95-41d1-bacf-5eee25b522c5"/>
    <Category xmlns="fd26d8d3-2d95-41d1-bacf-5eee25b522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ACDA0-58D4-4200-8E3E-880FB479418C}"/>
</file>

<file path=customXml/itemProps2.xml><?xml version="1.0" encoding="utf-8"?>
<ds:datastoreItem xmlns:ds="http://schemas.openxmlformats.org/officeDocument/2006/customXml" ds:itemID="{1169552E-0CDF-4E90-A33B-B59846844B4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18B05F7-83E5-4CE1-92BB-259F172FF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Khol, Justin</cp:lastModifiedBy>
  <cp:revision>6</cp:revision>
  <cp:lastPrinted>2009-09-29T17:55:00Z</cp:lastPrinted>
  <dcterms:created xsi:type="dcterms:W3CDTF">2015-06-29T14:17:00Z</dcterms:created>
  <dcterms:modified xsi:type="dcterms:W3CDTF">2020-04-14T20:06:00Z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0x0101005044A35601E1412DBF52F4F528188166000363017053BC6E429573F607616B348C</vt:lpwstr>
  </property>
</Properties>
</file>